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93EE" w14:textId="53A28E34" w:rsidR="00F54E67" w:rsidRDefault="001E7B22">
      <w:r>
        <w:rPr>
          <w:noProof/>
        </w:rPr>
        <w:drawing>
          <wp:inline distT="0" distB="0" distL="0" distR="0" wp14:anchorId="1E364CDD" wp14:editId="1D2715AA">
            <wp:extent cx="5400040" cy="2251710"/>
            <wp:effectExtent l="0" t="0" r="0" b="0"/>
            <wp:docPr id="16745299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29948" name=""/>
                    <pic:cNvPicPr/>
                  </pic:nvPicPr>
                  <pic:blipFill rotWithShape="1">
                    <a:blip r:embed="rId4"/>
                    <a:srcRect l="40745" t="27140" r="19921" b="42078"/>
                    <a:stretch/>
                  </pic:blipFill>
                  <pic:spPr bwMode="auto">
                    <a:xfrm>
                      <a:off x="0" y="0"/>
                      <a:ext cx="5400040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B59E4" w14:textId="77777777" w:rsidR="001E7B22" w:rsidRDefault="001E7B22"/>
    <w:p w14:paraId="478A96FA" w14:textId="781B53DE" w:rsidR="001E7B22" w:rsidRDefault="001D2CDC" w:rsidP="001E7B22">
      <w:pPr>
        <w:jc w:val="center"/>
      </w:pPr>
      <w:r>
        <w:t xml:space="preserve"> RESULTADO DO PEDIDO DE RECONSIDERAÇÃO DE NOTA.</w:t>
      </w:r>
    </w:p>
    <w:p w14:paraId="29FD9BD6" w14:textId="77777777" w:rsidR="001E7B22" w:rsidRDefault="001E7B22" w:rsidP="001E7B22">
      <w:pPr>
        <w:jc w:val="both"/>
      </w:pPr>
    </w:p>
    <w:p w14:paraId="78D3D220" w14:textId="67553AEE" w:rsidR="001E7B22" w:rsidRDefault="001E7B22" w:rsidP="001E7B22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2CDC" w14:paraId="3EC892D3" w14:textId="77777777" w:rsidTr="001D2CDC">
        <w:tc>
          <w:tcPr>
            <w:tcW w:w="4247" w:type="dxa"/>
          </w:tcPr>
          <w:p w14:paraId="30720E4D" w14:textId="4FA0DF2F" w:rsidR="001D2CDC" w:rsidRDefault="001D2CDC" w:rsidP="001E7B22">
            <w:pPr>
              <w:jc w:val="both"/>
            </w:pPr>
            <w:r>
              <w:t>Requerente:</w:t>
            </w:r>
          </w:p>
        </w:tc>
        <w:tc>
          <w:tcPr>
            <w:tcW w:w="4247" w:type="dxa"/>
          </w:tcPr>
          <w:p w14:paraId="229B66EF" w14:textId="3116B816" w:rsidR="001D2CDC" w:rsidRDefault="001D2CDC" w:rsidP="001E7B22">
            <w:pPr>
              <w:jc w:val="both"/>
            </w:pPr>
            <w:r>
              <w:t>Parecer:</w:t>
            </w:r>
          </w:p>
        </w:tc>
      </w:tr>
      <w:tr w:rsidR="001D2CDC" w14:paraId="0AF17087" w14:textId="77777777" w:rsidTr="001D2CDC">
        <w:tc>
          <w:tcPr>
            <w:tcW w:w="4247" w:type="dxa"/>
          </w:tcPr>
          <w:p w14:paraId="2FB584BE" w14:textId="47E25553" w:rsidR="001D2CDC" w:rsidRDefault="001D2CDC" w:rsidP="001E7B22">
            <w:pPr>
              <w:jc w:val="both"/>
            </w:pPr>
            <w:r>
              <w:t>MARCIA SUZANNA DUTRA ABREU BORGES DA FONSECA</w:t>
            </w:r>
          </w:p>
        </w:tc>
        <w:tc>
          <w:tcPr>
            <w:tcW w:w="4247" w:type="dxa"/>
          </w:tcPr>
          <w:p w14:paraId="61B22990" w14:textId="19EAFF6A" w:rsidR="001D2CDC" w:rsidRDefault="001D2CDC" w:rsidP="001E7B22">
            <w:pPr>
              <w:jc w:val="both"/>
            </w:pPr>
            <w:r>
              <w:t>Pedido INDEFERIDO</w:t>
            </w:r>
          </w:p>
        </w:tc>
      </w:tr>
    </w:tbl>
    <w:p w14:paraId="337E0055" w14:textId="77777777" w:rsidR="001D2CDC" w:rsidRDefault="001D2CDC" w:rsidP="001E7B22">
      <w:pPr>
        <w:jc w:val="both"/>
      </w:pPr>
    </w:p>
    <w:p w14:paraId="75BF9AB7" w14:textId="77777777" w:rsidR="001D2CDC" w:rsidRDefault="001D2CDC" w:rsidP="001D2CDC">
      <w:pPr>
        <w:jc w:val="right"/>
      </w:pPr>
      <w:r>
        <w:t xml:space="preserve">João Pessoa, 26/02/2024 </w:t>
      </w:r>
    </w:p>
    <w:p w14:paraId="529F5B89" w14:textId="77777777" w:rsidR="001D2CDC" w:rsidRDefault="001D2CDC" w:rsidP="001D2CDC">
      <w:pPr>
        <w:jc w:val="both"/>
      </w:pPr>
    </w:p>
    <w:p w14:paraId="468776C1" w14:textId="77777777" w:rsidR="001D2CDC" w:rsidRDefault="001D2CDC" w:rsidP="001D2CDC">
      <w:pPr>
        <w:jc w:val="both"/>
      </w:pPr>
    </w:p>
    <w:p w14:paraId="55E397BD" w14:textId="77777777" w:rsidR="001D2CDC" w:rsidRDefault="001D2CDC" w:rsidP="001D2CDC">
      <w:pPr>
        <w:jc w:val="center"/>
      </w:pPr>
      <w:r>
        <w:t>ROSA CRISTINA CECCHE LINTZ                                MARILIA PEREIRA DE OLIVEIRA</w:t>
      </w:r>
    </w:p>
    <w:p w14:paraId="17410E65" w14:textId="77777777" w:rsidR="001D2CDC" w:rsidRDefault="001D2CDC" w:rsidP="001D2CDC">
      <w:pPr>
        <w:jc w:val="center"/>
      </w:pPr>
      <w:r>
        <w:t>Membro Externo                                                         Membro Externo</w:t>
      </w:r>
    </w:p>
    <w:p w14:paraId="35D1FF46" w14:textId="77777777" w:rsidR="001D2CDC" w:rsidRDefault="001D2CDC" w:rsidP="001D2CDC"/>
    <w:p w14:paraId="543AFE50" w14:textId="77777777" w:rsidR="001D2CDC" w:rsidRDefault="001D2CDC" w:rsidP="001D2CDC">
      <w:pPr>
        <w:jc w:val="center"/>
      </w:pPr>
    </w:p>
    <w:p w14:paraId="763B33C0" w14:textId="77777777" w:rsidR="001D2CDC" w:rsidRDefault="001D2CDC" w:rsidP="001D2CDC">
      <w:pPr>
        <w:jc w:val="center"/>
      </w:pPr>
    </w:p>
    <w:p w14:paraId="583D5425" w14:textId="77777777" w:rsidR="001D2CDC" w:rsidRDefault="001D2CDC" w:rsidP="001D2CDC">
      <w:pPr>
        <w:jc w:val="center"/>
      </w:pPr>
      <w:r>
        <w:t>MARIA DAS VITORIAS VIEIRA ALMEIDA DE SÁ</w:t>
      </w:r>
    </w:p>
    <w:p w14:paraId="43D1F1F9" w14:textId="77777777" w:rsidR="001D2CDC" w:rsidRPr="00845034" w:rsidRDefault="001D2CDC" w:rsidP="001D2CDC">
      <w:pPr>
        <w:jc w:val="center"/>
        <w:rPr>
          <w:i/>
          <w:iCs/>
        </w:rPr>
      </w:pPr>
      <w:r>
        <w:rPr>
          <w:i/>
          <w:iCs/>
        </w:rPr>
        <w:t>(Presidente da Comissão)</w:t>
      </w:r>
    </w:p>
    <w:p w14:paraId="58B39C20" w14:textId="77777777" w:rsidR="001E7B22" w:rsidRDefault="001E7B22" w:rsidP="001E7B22">
      <w:pPr>
        <w:jc w:val="both"/>
      </w:pPr>
    </w:p>
    <w:p w14:paraId="35AC6C12" w14:textId="77777777" w:rsidR="001E7B22" w:rsidRDefault="001E7B22" w:rsidP="001E7B22">
      <w:pPr>
        <w:jc w:val="both"/>
      </w:pPr>
    </w:p>
    <w:p w14:paraId="421C091E" w14:textId="77777777" w:rsidR="001E7B22" w:rsidRDefault="001E7B22" w:rsidP="001E7B22">
      <w:pPr>
        <w:jc w:val="both"/>
      </w:pPr>
    </w:p>
    <w:p w14:paraId="26F93EBD" w14:textId="6AC8666D" w:rsidR="001E7B22" w:rsidRPr="001E7B22" w:rsidRDefault="001E7B22" w:rsidP="001E7B22">
      <w:pPr>
        <w:jc w:val="center"/>
        <w:rPr>
          <w:i/>
          <w:iCs/>
        </w:rPr>
      </w:pPr>
    </w:p>
    <w:sectPr w:rsidR="001E7B22" w:rsidRPr="001E7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22"/>
    <w:rsid w:val="00154311"/>
    <w:rsid w:val="001D2CDC"/>
    <w:rsid w:val="001E7B22"/>
    <w:rsid w:val="00F5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2B14"/>
  <w15:chartTrackingRefBased/>
  <w15:docId w15:val="{F43F237E-5AF4-4281-917F-A1135E53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Cibelle Guimarães</dc:creator>
  <cp:keywords/>
  <dc:description/>
  <cp:lastModifiedBy>Cibelle Guimarães</cp:lastModifiedBy>
  <cp:revision>2</cp:revision>
  <dcterms:created xsi:type="dcterms:W3CDTF">2024-02-26T18:33:00Z</dcterms:created>
  <dcterms:modified xsi:type="dcterms:W3CDTF">2024-02-26T18:33:00Z</dcterms:modified>
</cp:coreProperties>
</file>